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0C54D7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267F7A" w:rsidRPr="000C54D7" w:rsidRDefault="00E11E70" w:rsidP="00E70EF7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</w:t>
      </w:r>
      <w:r w:rsidR="000B67A2">
        <w:rPr>
          <w:rFonts w:ascii="Segoe UI" w:eastAsiaTheme="minorHAnsi" w:hAnsi="Segoe UI" w:cs="Segoe UI"/>
          <w:lang w:eastAsia="en-US"/>
        </w:rPr>
        <w:t>6</w:t>
      </w:r>
      <w:r w:rsidR="00ED0955">
        <w:rPr>
          <w:rFonts w:ascii="Segoe UI" w:eastAsiaTheme="minorHAnsi" w:hAnsi="Segoe UI" w:cs="Segoe UI"/>
          <w:lang w:eastAsia="en-US"/>
        </w:rPr>
        <w:t>.12</w:t>
      </w:r>
      <w:r w:rsidR="006E7F73" w:rsidRPr="006E7F73">
        <w:rPr>
          <w:rFonts w:ascii="Segoe UI" w:eastAsiaTheme="minorHAnsi" w:hAnsi="Segoe UI" w:cs="Segoe UI"/>
          <w:lang w:eastAsia="en-US"/>
        </w:rPr>
        <w:t>.2019</w:t>
      </w:r>
    </w:p>
    <w:p w:rsidR="000B67A2" w:rsidRPr="00FC0697" w:rsidRDefault="000B67A2" w:rsidP="00520A0C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FC0697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12 декабря 2019 года в </w:t>
      </w:r>
      <w:r w:rsidR="00520A0C">
        <w:rPr>
          <w:rFonts w:ascii="Segoe UI" w:eastAsia="Calibri" w:hAnsi="Segoe UI" w:cs="Segoe UI"/>
          <w:b/>
          <w:sz w:val="40"/>
          <w:szCs w:val="40"/>
          <w:lang w:eastAsia="en-US"/>
        </w:rPr>
        <w:t>Управлении Росреестра по Калужской области</w:t>
      </w:r>
      <w:r w:rsidRPr="00FC0697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 состоится общероссийский день приема граждан</w:t>
      </w:r>
    </w:p>
    <w:p w:rsidR="00784C34" w:rsidRPr="00FC0697" w:rsidRDefault="000B67A2" w:rsidP="00520A0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bookmarkStart w:id="0" w:name="_GoBack"/>
      <w:r w:rsidRPr="00E70EF7"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12 декабря 2019 года </w:t>
      </w:r>
      <w:r w:rsidRPr="00AE1115">
        <w:rPr>
          <w:rFonts w:ascii="Segoe UI" w:eastAsia="Calibri" w:hAnsi="Segoe UI" w:cs="Segoe UI"/>
          <w:sz w:val="28"/>
          <w:szCs w:val="28"/>
          <w:lang w:eastAsia="en-US"/>
        </w:rPr>
        <w:t xml:space="preserve">с 12:00 до 20:00 </w:t>
      </w:r>
      <w:r w:rsidR="00A24E9E" w:rsidRPr="00AE1115">
        <w:rPr>
          <w:rFonts w:ascii="Segoe UI" w:eastAsia="Calibri" w:hAnsi="Segoe UI" w:cs="Segoe UI"/>
          <w:sz w:val="28"/>
          <w:szCs w:val="28"/>
          <w:lang w:eastAsia="en-US"/>
        </w:rPr>
        <w:t>часов</w:t>
      </w:r>
      <w:r w:rsidR="00A24E9E"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в рамках общероссийского дня приема граждан в </w:t>
      </w:r>
      <w:r w:rsidR="0076217E"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Управлении </w:t>
      </w:r>
      <w:r w:rsidR="00784C34">
        <w:rPr>
          <w:rFonts w:ascii="Segoe UI" w:eastAsia="Calibri" w:hAnsi="Segoe UI" w:cs="Segoe UI"/>
          <w:sz w:val="28"/>
          <w:szCs w:val="28"/>
          <w:lang w:eastAsia="en-US"/>
        </w:rPr>
        <w:t xml:space="preserve">Росреестра </w:t>
      </w:r>
      <w:r w:rsidR="001817D0">
        <w:rPr>
          <w:rFonts w:ascii="Segoe UI" w:eastAsia="Calibri" w:hAnsi="Segoe UI" w:cs="Segoe UI"/>
          <w:sz w:val="28"/>
          <w:szCs w:val="28"/>
          <w:lang w:eastAsia="en-US"/>
        </w:rPr>
        <w:br/>
      </w:r>
      <w:r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по </w:t>
      </w:r>
      <w:r w:rsidR="0076217E"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Калужской области </w:t>
      </w:r>
      <w:r w:rsidRPr="00E70EF7">
        <w:rPr>
          <w:rFonts w:ascii="Segoe UI" w:eastAsia="Calibri" w:hAnsi="Segoe UI" w:cs="Segoe UI"/>
          <w:sz w:val="28"/>
          <w:szCs w:val="28"/>
          <w:lang w:eastAsia="en-US"/>
        </w:rPr>
        <w:t>будет п</w:t>
      </w:r>
      <w:r w:rsidR="001817D0">
        <w:rPr>
          <w:rFonts w:ascii="Segoe UI" w:eastAsia="Calibri" w:hAnsi="Segoe UI" w:cs="Segoe UI"/>
          <w:sz w:val="28"/>
          <w:szCs w:val="28"/>
          <w:lang w:eastAsia="en-US"/>
        </w:rPr>
        <w:t xml:space="preserve">роводиться личный прием граждан </w:t>
      </w:r>
      <w:r w:rsidR="001817D0">
        <w:rPr>
          <w:rFonts w:ascii="Segoe UI" w:eastAsia="Calibri" w:hAnsi="Segoe UI" w:cs="Segoe UI"/>
          <w:sz w:val="28"/>
          <w:szCs w:val="28"/>
          <w:lang w:eastAsia="en-US"/>
        </w:rPr>
        <w:br/>
      </w:r>
      <w:r w:rsidR="00784C34" w:rsidRPr="00784C34">
        <w:rPr>
          <w:rFonts w:ascii="Segoe UI" w:eastAsia="Calibri" w:hAnsi="Segoe UI" w:cs="Segoe UI"/>
          <w:sz w:val="28"/>
          <w:szCs w:val="28"/>
          <w:lang w:eastAsia="en-US"/>
        </w:rPr>
        <w:t>по вопросам, относящимся к компетенции ведомства.</w:t>
      </w:r>
    </w:p>
    <w:p w:rsidR="000B67A2" w:rsidRPr="00FC0697" w:rsidRDefault="000B67A2" w:rsidP="00520A0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FC0697">
        <w:rPr>
          <w:rFonts w:ascii="Segoe UI" w:eastAsia="Calibri" w:hAnsi="Segoe UI" w:cs="Segoe UI"/>
          <w:sz w:val="28"/>
          <w:szCs w:val="28"/>
          <w:lang w:eastAsia="en-US"/>
        </w:rPr>
        <w:t xml:space="preserve">Личный прием будет осуществляться непосредственно </w:t>
      </w:r>
      <w:r w:rsidR="00267F7A" w:rsidRPr="00E70EF7">
        <w:rPr>
          <w:rFonts w:ascii="Segoe UI" w:eastAsia="Calibri" w:hAnsi="Segoe UI" w:cs="Segoe UI"/>
          <w:sz w:val="28"/>
          <w:szCs w:val="28"/>
          <w:lang w:eastAsia="en-US"/>
        </w:rPr>
        <w:t>руководящим составом</w:t>
      </w:r>
      <w:r w:rsidR="00486A33"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 Управления</w:t>
      </w:r>
      <w:r w:rsidRPr="00FC0697">
        <w:rPr>
          <w:rFonts w:ascii="Segoe UI" w:eastAsia="Calibri" w:hAnsi="Segoe UI" w:cs="Segoe UI"/>
          <w:sz w:val="28"/>
          <w:szCs w:val="28"/>
          <w:lang w:eastAsia="en-US"/>
        </w:rPr>
        <w:t>, а также</w:t>
      </w:r>
      <w:r w:rsidR="00486A33" w:rsidRPr="00E70EF7">
        <w:rPr>
          <w:rFonts w:ascii="Segoe UI" w:eastAsia="Calibri" w:hAnsi="Segoe UI" w:cs="Segoe UI"/>
          <w:sz w:val="28"/>
          <w:szCs w:val="28"/>
          <w:lang w:eastAsia="en-US"/>
        </w:rPr>
        <w:t xml:space="preserve"> </w:t>
      </w:r>
      <w:r w:rsidRPr="00FC0697">
        <w:rPr>
          <w:rFonts w:ascii="Segoe UI" w:eastAsia="Calibri" w:hAnsi="Segoe UI" w:cs="Segoe UI"/>
          <w:sz w:val="28"/>
          <w:szCs w:val="28"/>
          <w:lang w:eastAsia="en-US"/>
        </w:rPr>
        <w:t>с согласия заявителей в режиме видео-, ауди</w:t>
      </w:r>
      <w:proofErr w:type="gramStart"/>
      <w:r w:rsidRPr="00FC0697">
        <w:rPr>
          <w:rFonts w:ascii="Segoe UI" w:eastAsia="Calibri" w:hAnsi="Segoe UI" w:cs="Segoe UI"/>
          <w:sz w:val="28"/>
          <w:szCs w:val="28"/>
          <w:lang w:eastAsia="en-US"/>
        </w:rPr>
        <w:t>о-</w:t>
      </w:r>
      <w:proofErr w:type="gramEnd"/>
      <w:r w:rsidRPr="00FC0697">
        <w:rPr>
          <w:rFonts w:ascii="Segoe UI" w:eastAsia="Calibri" w:hAnsi="Segoe UI" w:cs="Segoe UI"/>
          <w:sz w:val="28"/>
          <w:szCs w:val="28"/>
          <w:lang w:eastAsia="en-US"/>
        </w:rPr>
        <w:t xml:space="preserve"> или иных видов связи – уполномоченными лицами иных органов, к компетенции которых относится решение поставленных </w:t>
      </w:r>
      <w:r w:rsidR="00E70EF7">
        <w:rPr>
          <w:rFonts w:ascii="Segoe UI" w:eastAsia="Calibri" w:hAnsi="Segoe UI" w:cs="Segoe UI"/>
          <w:sz w:val="28"/>
          <w:szCs w:val="28"/>
          <w:lang w:eastAsia="en-US"/>
        </w:rPr>
        <w:br/>
      </w:r>
      <w:r w:rsidRPr="00FC0697">
        <w:rPr>
          <w:rFonts w:ascii="Segoe UI" w:eastAsia="Calibri" w:hAnsi="Segoe UI" w:cs="Segoe UI"/>
          <w:sz w:val="28"/>
          <w:szCs w:val="28"/>
          <w:lang w:eastAsia="en-US"/>
        </w:rPr>
        <w:t>в устных обращениях вопросов.</w:t>
      </w:r>
    </w:p>
    <w:p w:rsidR="000B67A2" w:rsidRPr="00E70EF7" w:rsidRDefault="000B67A2" w:rsidP="00520A0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 w:rsidRPr="00FC0697">
        <w:rPr>
          <w:rFonts w:ascii="Segoe UI" w:eastAsia="Calibri" w:hAnsi="Segoe UI" w:cs="Segoe UI"/>
          <w:sz w:val="28"/>
          <w:szCs w:val="28"/>
          <w:lang w:eastAsia="en-US"/>
        </w:rPr>
        <w:t xml:space="preserve">Прием будет проводиться </w:t>
      </w:r>
      <w:r w:rsidR="00974730">
        <w:rPr>
          <w:rFonts w:ascii="Segoe UI" w:eastAsia="Calibri" w:hAnsi="Segoe UI" w:cs="Segoe UI"/>
          <w:sz w:val="28"/>
          <w:szCs w:val="28"/>
          <w:lang w:eastAsia="en-US"/>
        </w:rPr>
        <w:t xml:space="preserve">в Управлении и в его территориальных органах </w:t>
      </w:r>
      <w:r w:rsidRPr="00FC0697">
        <w:rPr>
          <w:rFonts w:ascii="Segoe UI" w:eastAsia="Calibri" w:hAnsi="Segoe UI" w:cs="Segoe UI"/>
          <w:sz w:val="28"/>
          <w:szCs w:val="28"/>
          <w:lang w:eastAsia="en-US"/>
        </w:rPr>
        <w:t>в порядке живой очереди при предоставлении документа, удост</w:t>
      </w:r>
      <w:r w:rsidR="008614BA" w:rsidRPr="00E70EF7">
        <w:rPr>
          <w:rFonts w:ascii="Segoe UI" w:eastAsia="Calibri" w:hAnsi="Segoe UI" w:cs="Segoe UI"/>
          <w:sz w:val="28"/>
          <w:szCs w:val="28"/>
          <w:lang w:eastAsia="en-US"/>
        </w:rPr>
        <w:t>оверяющего личность (паспорта).</w:t>
      </w:r>
    </w:p>
    <w:bookmarkEnd w:id="0"/>
    <w:p w:rsidR="00976548" w:rsidRDefault="00976548" w:rsidP="0011069C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3CC04E56" wp14:editId="3889FE2D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267F7A" w:rsidRDefault="00267F7A" w:rsidP="00976548">
      <w:pPr>
        <w:rPr>
          <w:rFonts w:ascii="Segoe UI" w:hAnsi="Segoe UI" w:cs="Segoe UI"/>
          <w:sz w:val="20"/>
          <w:szCs w:val="20"/>
        </w:rPr>
      </w:pP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E70EF7" w:rsidRDefault="00976548" w:rsidP="00E70EF7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E70EF7" w:rsidRDefault="00E70EF7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976548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976548" w:rsidRPr="00976548" w:rsidSect="00E70E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A" w:rsidRDefault="005D7E6A" w:rsidP="00AC3438">
      <w:r>
        <w:separator/>
      </w:r>
    </w:p>
  </w:endnote>
  <w:endnote w:type="continuationSeparator" w:id="0">
    <w:p w:rsidR="005D7E6A" w:rsidRDefault="005D7E6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A" w:rsidRDefault="005D7E6A" w:rsidP="00AC3438">
      <w:r>
        <w:separator/>
      </w:r>
    </w:p>
  </w:footnote>
  <w:footnote w:type="continuationSeparator" w:id="0">
    <w:p w:rsidR="005D7E6A" w:rsidRDefault="005D7E6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6A" w:rsidRDefault="005D7E6A">
    <w:pPr>
      <w:pStyle w:val="a4"/>
      <w:jc w:val="center"/>
    </w:pPr>
  </w:p>
  <w:p w:rsidR="005D7E6A" w:rsidRDefault="005D7E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84D29"/>
    <w:rsid w:val="00097765"/>
    <w:rsid w:val="000A0466"/>
    <w:rsid w:val="000A18FB"/>
    <w:rsid w:val="000B45F0"/>
    <w:rsid w:val="000B67A2"/>
    <w:rsid w:val="000B7585"/>
    <w:rsid w:val="000C0891"/>
    <w:rsid w:val="000C54D7"/>
    <w:rsid w:val="000C68A3"/>
    <w:rsid w:val="000E09B8"/>
    <w:rsid w:val="000E2D90"/>
    <w:rsid w:val="000E65AD"/>
    <w:rsid w:val="000F0E27"/>
    <w:rsid w:val="000F6B1E"/>
    <w:rsid w:val="0011069C"/>
    <w:rsid w:val="00137C7A"/>
    <w:rsid w:val="00143015"/>
    <w:rsid w:val="00155A50"/>
    <w:rsid w:val="00167BBF"/>
    <w:rsid w:val="00175066"/>
    <w:rsid w:val="001817D0"/>
    <w:rsid w:val="001922FC"/>
    <w:rsid w:val="00193C64"/>
    <w:rsid w:val="001A2C40"/>
    <w:rsid w:val="001A5B0E"/>
    <w:rsid w:val="001B247D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67F7A"/>
    <w:rsid w:val="00271131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D194D"/>
    <w:rsid w:val="003D1C40"/>
    <w:rsid w:val="003D591D"/>
    <w:rsid w:val="003F0E22"/>
    <w:rsid w:val="00400B67"/>
    <w:rsid w:val="00403D3B"/>
    <w:rsid w:val="00412227"/>
    <w:rsid w:val="00414DAB"/>
    <w:rsid w:val="0042309F"/>
    <w:rsid w:val="00431760"/>
    <w:rsid w:val="00433C9D"/>
    <w:rsid w:val="004452F9"/>
    <w:rsid w:val="00445940"/>
    <w:rsid w:val="00476477"/>
    <w:rsid w:val="004830CC"/>
    <w:rsid w:val="00486A33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0A0C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71650"/>
    <w:rsid w:val="00580550"/>
    <w:rsid w:val="005842E3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30B8"/>
    <w:rsid w:val="005F39B3"/>
    <w:rsid w:val="00603D8D"/>
    <w:rsid w:val="006271AE"/>
    <w:rsid w:val="00646E09"/>
    <w:rsid w:val="00647622"/>
    <w:rsid w:val="00661980"/>
    <w:rsid w:val="00663770"/>
    <w:rsid w:val="00671D62"/>
    <w:rsid w:val="00681630"/>
    <w:rsid w:val="006846D4"/>
    <w:rsid w:val="0069071A"/>
    <w:rsid w:val="006927AD"/>
    <w:rsid w:val="0069350D"/>
    <w:rsid w:val="006B4600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217E"/>
    <w:rsid w:val="00766A59"/>
    <w:rsid w:val="00776E9D"/>
    <w:rsid w:val="007773FF"/>
    <w:rsid w:val="007779AF"/>
    <w:rsid w:val="00784C34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F73"/>
    <w:rsid w:val="0084729E"/>
    <w:rsid w:val="00853FDF"/>
    <w:rsid w:val="00860493"/>
    <w:rsid w:val="008614BA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4730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4E9E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E1115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B34EF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57B6"/>
    <w:rsid w:val="00E67916"/>
    <w:rsid w:val="00E70EF7"/>
    <w:rsid w:val="00E927A7"/>
    <w:rsid w:val="00E95363"/>
    <w:rsid w:val="00E959E5"/>
    <w:rsid w:val="00EB6A0D"/>
    <w:rsid w:val="00EC00D8"/>
    <w:rsid w:val="00EC3895"/>
    <w:rsid w:val="00ED0955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45AA6"/>
    <w:rsid w:val="00F56022"/>
    <w:rsid w:val="00F6005F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4370-03E2-466C-B9AA-0553CCF8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222</cp:revision>
  <cp:lastPrinted>2019-12-06T08:39:00Z</cp:lastPrinted>
  <dcterms:created xsi:type="dcterms:W3CDTF">2017-04-21T08:44:00Z</dcterms:created>
  <dcterms:modified xsi:type="dcterms:W3CDTF">2019-12-06T08:39:00Z</dcterms:modified>
</cp:coreProperties>
</file>